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F4A9" w14:textId="77777777" w:rsidR="00284881" w:rsidRDefault="00000000">
      <w:pPr>
        <w:shd w:val="clear" w:color="auto" w:fill="FFFFFF"/>
        <w:spacing w:beforeAutospacing="1" w:afterAutospacing="1" w:line="240" w:lineRule="auto"/>
        <w:ind w:right="-113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План предоставления путевок для обучающихся образовательных организаций Республики Карелия в ФГБОУ «ВДЦ «Смена», ФГБОУ «МДЦ «Артек», ФГБОУ ВДЦ «Океан», ФГБОУ «ВДЦ «Орлёнок», ФГБОУ «ВДЦ «Алые паруса» на 2026 год</w:t>
      </w:r>
    </w:p>
    <w:tbl>
      <w:tblPr>
        <w:tblW w:w="14658" w:type="dxa"/>
        <w:jc w:val="center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2617"/>
        <w:gridCol w:w="1866"/>
        <w:gridCol w:w="3019"/>
        <w:gridCol w:w="3432"/>
        <w:gridCol w:w="2443"/>
        <w:gridCol w:w="1281"/>
      </w:tblGrid>
      <w:tr w:rsidR="00284881" w14:paraId="20158669" w14:textId="77777777">
        <w:trPr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33D41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Название федерального</w:t>
            </w:r>
          </w:p>
          <w:p w14:paraId="355BF78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детского центра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34D8D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Место проведения смены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6F197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Номер и название смены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313CB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Категория участников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F2A80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Сроки проведения смены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23BCF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выделенных путевок</w:t>
            </w:r>
          </w:p>
        </w:tc>
      </w:tr>
      <w:tr w:rsidR="00284881" w14:paraId="098E6534" w14:textId="77777777">
        <w:trPr>
          <w:jc w:val="center"/>
        </w:trPr>
        <w:tc>
          <w:tcPr>
            <w:tcW w:w="1465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D22E7A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14:paraId="3E4DF15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>ФГБОУ «Международный детский центр «Артек»</w:t>
            </w:r>
          </w:p>
          <w:p w14:paraId="4F304330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284881" w14:paraId="7E624E59" w14:textId="77777777">
        <w:trPr>
          <w:trHeight w:val="822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CD2A6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77E1435A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4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E1D6E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4DFDEB2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3225F6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>Смена № 1</w:t>
            </w:r>
          </w:p>
          <w:p w14:paraId="1BE70119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>«Меняя завтра, действуй сейчас»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21CE7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F95490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23/24.01-12/13.02.2026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2DE2C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8</w:t>
            </w:r>
          </w:p>
        </w:tc>
      </w:tr>
      <w:tr w:rsidR="00284881" w14:paraId="4988303B" w14:textId="77777777">
        <w:trPr>
          <w:trHeight w:val="564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64ACE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5D4A34CB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5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D83AE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3C58334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B47E65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2</w:t>
            </w:r>
          </w:p>
          <w:p w14:paraId="0D61B160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«Служить России»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DE6AB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AFF8B2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16/17.02-08/09.03.2026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E489D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</w:tr>
      <w:tr w:rsidR="00284881" w14:paraId="5238533F" w14:textId="77777777">
        <w:trPr>
          <w:trHeight w:val="506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AF135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3F85A428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6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F76B2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22D74C4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952837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3</w:t>
            </w:r>
          </w:p>
          <w:p w14:paraId="4D348E36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«Магия театра»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408B5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2EDE73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12/13.03- 01/02.04.2026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18CB3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</w:tr>
      <w:tr w:rsidR="00284881" w14:paraId="1AFD846A" w14:textId="77777777">
        <w:trPr>
          <w:trHeight w:val="746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DE6B0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50BDF763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7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C8821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01342A4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47229D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4</w:t>
            </w:r>
          </w:p>
          <w:p w14:paraId="4907B0AF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«Солнечные ветры вселенной»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12121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4D31D6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10/11.04-30.04/01.05.2026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7D8FA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</w:tr>
      <w:tr w:rsidR="00284881" w14:paraId="2BA9BBAB" w14:textId="77777777">
        <w:trPr>
          <w:trHeight w:val="83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CDA29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0DE22FCE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8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509BD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6478900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3A4A78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5</w:t>
            </w:r>
          </w:p>
          <w:p w14:paraId="57477C9D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«Наследники Великой Победы»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84748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76E03E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04/05.05-24/25.05.2026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8580C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</w:tr>
      <w:tr w:rsidR="00284881" w14:paraId="7772CC8F" w14:textId="77777777">
        <w:trPr>
          <w:trHeight w:val="771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91482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45896FAF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9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8E67E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26353F9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D57DE9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6</w:t>
            </w:r>
          </w:p>
          <w:p w14:paraId="104C4FBB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«Виват, Россия! Виват, Артек!»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9B649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в возрасте 8 – 17 лет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6FD745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28/29.05-17/18.06.2026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A22BA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</w:tr>
      <w:tr w:rsidR="00284881" w14:paraId="7BC8CB8C" w14:textId="77777777">
        <w:trPr>
          <w:trHeight w:val="56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1E910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51AF4004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0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B37BE4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348CA2E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527FB1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7</w:t>
            </w:r>
          </w:p>
          <w:p w14:paraId="01F961E0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«Искусство создавать»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2C872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в возрасте 8 – 17 лет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4A70B0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21/22.06-11/12.07.2026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D1E84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</w:tr>
      <w:tr w:rsidR="00284881" w14:paraId="0CFA7D92" w14:textId="77777777">
        <w:trPr>
          <w:trHeight w:val="702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35BF4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65F90081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1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9547A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25EAB60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54D9CB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9</w:t>
            </w:r>
          </w:p>
          <w:p w14:paraId="2A3418A3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«Артек» - быстрее, ярче, вместе!»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A2018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в возрасте 8 – 17 лет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21697F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08/09.08-28/29.08.2026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D8CB4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</w:tr>
      <w:tr w:rsidR="00284881" w14:paraId="3A997F40" w14:textId="77777777">
        <w:trPr>
          <w:trHeight w:val="60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AFF9E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7A1388D4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2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7532C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5D29510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178DB6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10</w:t>
            </w:r>
          </w:p>
          <w:p w14:paraId="43A429C0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«Территория знаний»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BE2922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0DAF1F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01/02.09-21/22.09.2026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0400A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</w:tr>
      <w:tr w:rsidR="00284881" w14:paraId="6EB27C2F" w14:textId="77777777">
        <w:trPr>
          <w:trHeight w:val="556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B394C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5D5EE6DD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3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CB86F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4704E9E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8D08CC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11</w:t>
            </w:r>
          </w:p>
          <w:p w14:paraId="17974C75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«Твоя новая высота»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5CEFE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6B8099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25/26.09-15/16.10.2026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31631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</w:tr>
      <w:tr w:rsidR="00284881" w14:paraId="692D7F68" w14:textId="77777777">
        <w:trPr>
          <w:trHeight w:val="64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52FE5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1AF39BAF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4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EA840C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67C9A83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485B31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12</w:t>
            </w:r>
          </w:p>
          <w:p w14:paraId="78DF4CA0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«Мы – Россия»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8B908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35904B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19/20.10-08/09.11.2026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ED7EF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8</w:t>
            </w:r>
          </w:p>
        </w:tc>
      </w:tr>
      <w:tr w:rsidR="00284881" w14:paraId="22640FBE" w14:textId="77777777">
        <w:trPr>
          <w:trHeight w:val="556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7DAE4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ФГБОУ «МДЦ «Артек»</w:t>
            </w:r>
          </w:p>
          <w:p w14:paraId="1D935FB7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5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CBB05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5639EB8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0D6AAB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 xml:space="preserve">Смена </w:t>
            </w:r>
            <w:r>
              <w:rPr>
                <w:rFonts w:ascii="PT Astra Serif" w:hAnsi="PT Astra Serif" w:cs="Times New Roman"/>
              </w:rPr>
              <w:t>№ 13</w:t>
            </w:r>
          </w:p>
          <w:p w14:paraId="28C1E6AF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«Архитекторы будущего»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BB82C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948614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12/13.11-02/03.12.2026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E85DD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</w:tr>
      <w:tr w:rsidR="00284881" w14:paraId="5C53BDC8" w14:textId="77777777">
        <w:trPr>
          <w:trHeight w:val="55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3BCB1C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28FD239E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6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4C35D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10BA8A5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592003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>Смена № 14</w:t>
            </w:r>
          </w:p>
          <w:p w14:paraId="792E0414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>«России славные сыны»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5F702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5F1A07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06/07.12-26/27.12.2026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767AD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</w:tr>
      <w:tr w:rsidR="00284881" w14:paraId="29CF776F" w14:textId="77777777">
        <w:trPr>
          <w:trHeight w:val="558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A4918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«МДЦ «Артек»</w:t>
            </w:r>
          </w:p>
          <w:p w14:paraId="2B6FAE41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7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http://artek.org/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7CAEA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Крым, г. Ялта,</w:t>
            </w:r>
          </w:p>
          <w:p w14:paraId="284541F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пгт. Гурзуф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4007FF8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>Смена № 15</w:t>
            </w:r>
          </w:p>
          <w:p w14:paraId="2239FB67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>«Артек: волшебство нового»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6E5BA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обучающиеся 5 – 11 классов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BE3F0E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30/31.12.2026-19/20.01.2027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85B07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</w:tr>
      <w:tr w:rsidR="00284881" w14:paraId="34B86032" w14:textId="77777777">
        <w:trPr>
          <w:trHeight w:val="390"/>
          <w:jc w:val="center"/>
        </w:trPr>
        <w:tc>
          <w:tcPr>
            <w:tcW w:w="1465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25ABA1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</w:p>
          <w:p w14:paraId="1B35EBD9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8">
              <w:r>
                <w:rPr>
                  <w:rFonts w:ascii="PT Astra Serif" w:eastAsia="Times New Roman" w:hAnsi="PT Astra Serif" w:cs="Times New Roman"/>
                  <w:b/>
                  <w:bCs/>
                  <w:color w:val="000000"/>
                  <w:shd w:val="clear" w:color="auto" w:fill="FFFFFF"/>
                  <w:lang w:eastAsia="ru-RU"/>
                </w:rPr>
                <w:t>ФГБОУ «Всероссийский детский центр «Смена»</w:t>
              </w:r>
            </w:hyperlink>
          </w:p>
          <w:p w14:paraId="7EA5ABAF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84881" w14:paraId="551EA850" w14:textId="77777777">
        <w:trPr>
          <w:trHeight w:val="844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4F2F50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19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14:paraId="18D6DF0A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0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37475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Краснодарский край, г. Анапа,</w:t>
            </w:r>
          </w:p>
          <w:p w14:paraId="11B8C41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с. Сукко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47D7B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Смена № 1</w:t>
            </w:r>
          </w:p>
          <w:p w14:paraId="772B38C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«Патриоты России»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2E3E9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14-17 лет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23793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26.01.2026-08.02.2026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EE682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10</w:t>
            </w:r>
          </w:p>
        </w:tc>
      </w:tr>
      <w:tr w:rsidR="00284881" w14:paraId="6356700F" w14:textId="77777777">
        <w:trPr>
          <w:trHeight w:val="844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2BE07B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1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14:paraId="724F7E56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2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AE972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Краснодарский край, г. Анапа,</w:t>
            </w:r>
          </w:p>
          <w:p w14:paraId="3AE9EBB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с. Сукко (Лидер, Профи, Профессуим)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B04B40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Смена № 6</w:t>
            </w:r>
          </w:p>
          <w:p w14:paraId="3E7A731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Всероссийский этап Всероссийских спортивных игр школьных спортивных клубов 2025/2026 учебного года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9EF6D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 участников будет определен по</w:t>
            </w:r>
          </w:p>
          <w:p w14:paraId="3F6FEDF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результатам</w:t>
            </w:r>
          </w:p>
          <w:p w14:paraId="440828F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жеребьевки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18739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30.04.2026-20.05.2026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16EB8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12</w:t>
            </w:r>
          </w:p>
        </w:tc>
      </w:tr>
      <w:tr w:rsidR="00284881" w14:paraId="380D9D38" w14:textId="77777777">
        <w:trPr>
          <w:trHeight w:val="844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15DD5F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3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14:paraId="0FDA4AE6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4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7814A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Краснодарский край, г. Анапа,</w:t>
            </w:r>
          </w:p>
          <w:p w14:paraId="4DBDF06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с. Сукко (Рубеж)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BBE10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Смена № 6 Смена</w:t>
            </w:r>
          </w:p>
          <w:p w14:paraId="64B3B17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«Защитник Отечества»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AAF9D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Информация уточняется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408DD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21.08.2026-03.09.2026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8F5DC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8</w:t>
            </w:r>
          </w:p>
        </w:tc>
      </w:tr>
      <w:tr w:rsidR="00284881" w14:paraId="63E28C18" w14:textId="77777777">
        <w:trPr>
          <w:trHeight w:val="702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5545D5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5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14:paraId="4B64EA13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6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74B1B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Краснодарский край, г. Анапа,</w:t>
            </w:r>
          </w:p>
          <w:p w14:paraId="0CD3B3D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с. Сукко (Лидер, Арт, Профи, Профессуим)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A8309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12</w:t>
            </w:r>
          </w:p>
          <w:p w14:paraId="3F5C6AF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Всероссийские спортивные игры школьников «Президентские спортивные игры 2025/2026 учебного года»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7F7CD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 участников будет определен по</w:t>
            </w:r>
          </w:p>
          <w:p w14:paraId="50E4FD0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результатам</w:t>
            </w:r>
          </w:p>
          <w:p w14:paraId="7BCCB75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жеребьевки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A323E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09.09.2026-29.09.2026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A4587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12</w:t>
            </w:r>
          </w:p>
        </w:tc>
      </w:tr>
      <w:tr w:rsidR="00284881" w14:paraId="69AABD28" w14:textId="77777777">
        <w:trPr>
          <w:trHeight w:val="785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255DC6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7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ФГБОУ «ВДЦ «Смена»</w:t>
              </w:r>
            </w:hyperlink>
          </w:p>
          <w:p w14:paraId="058B1B5F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8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http://www.smena.org/</w:t>
              </w:r>
            </w:hyperlink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A5C5F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Краснодарский край, г. Анапа,</w:t>
            </w:r>
          </w:p>
          <w:p w14:paraId="26A8158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с. Сукко (Арт)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4FC25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14</w:t>
            </w:r>
          </w:p>
          <w:p w14:paraId="23DFC16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Финал Всероссийского детско-юношеского фестиваля «Ворошиловский стрелок»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0B439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14-15 лет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2BDF8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16.10.2026-29.10.2026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2B0D5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2</w:t>
            </w:r>
          </w:p>
        </w:tc>
      </w:tr>
      <w:tr w:rsidR="00284881" w14:paraId="4055DE29" w14:textId="77777777">
        <w:trPr>
          <w:trHeight w:val="388"/>
          <w:jc w:val="center"/>
        </w:trPr>
        <w:tc>
          <w:tcPr>
            <w:tcW w:w="146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27947A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</w:pPr>
          </w:p>
          <w:p w14:paraId="4777EA3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hd w:val="clear" w:color="auto" w:fill="FFFFFF"/>
                <w:lang w:eastAsia="ru-RU"/>
              </w:rPr>
              <w:t>ФГБОУ «Всероссийский детский центр «Океан»</w:t>
            </w:r>
          </w:p>
          <w:p w14:paraId="5E60BD95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84881" w14:paraId="1C256E37" w14:textId="77777777">
        <w:trPr>
          <w:trHeight w:val="279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38AD5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4E5F231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D241E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47375A9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319B2F9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7E954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6</w:t>
            </w:r>
          </w:p>
          <w:p w14:paraId="7832305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«Малая дорожная академия»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7662F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в возрасте</w:t>
            </w:r>
          </w:p>
          <w:p w14:paraId="30C0397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 xml:space="preserve">8-11 лет, интересующиеся темой транспорта, дорожного движения, ПДД, посещающие </w:t>
            </w:r>
            <w:r>
              <w:rPr>
                <w:rFonts w:ascii="PT Astra Serif" w:hAnsi="PT Astra Serif" w:cs="Times New Roman"/>
                <w:shd w:val="clear" w:color="auto" w:fill="FFFFFF"/>
              </w:rPr>
              <w:lastRenderedPageBreak/>
              <w:t>клубы ЮИД и имеющие достижения в этой области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6A1F0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lastRenderedPageBreak/>
              <w:t>28.05.2026-17.06.2026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34B58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</w:tr>
      <w:tr w:rsidR="00284881" w14:paraId="0D014C69" w14:textId="77777777">
        <w:trPr>
          <w:trHeight w:val="492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01E9D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5B75410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4CE53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6D032F5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2E3D440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67856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6</w:t>
            </w:r>
          </w:p>
          <w:p w14:paraId="4175977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«Моя первая книга»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414C9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в возрасте 12–17 лет, увлечённые словесным творчеством, литературой, лингвистикой; участники и победители литературных конкурсов, олимпиад по литературе, культурологии, русскому языку муниципального, регионального и всероссийского уровней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23D67A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28.05.2026-17.06.2026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E80B2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</w:tr>
      <w:tr w:rsidR="00284881" w14:paraId="1D16BAA8" w14:textId="77777777">
        <w:trPr>
          <w:trHeight w:val="277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DD1F2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0F01E2A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62052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096D72A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46D357D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DCB1C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6</w:t>
            </w:r>
          </w:p>
          <w:p w14:paraId="119D431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«Музейный мир»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237F6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12-14 лет, демонстрирующие заинтересованность к музейной деятельности, участники, призеры, победители олимпиад по истории, МХК, краеведению, литературе, географии; активисты социальных и волонтёрских проектов; экскурсоводы школьных музеев; начинающие реставраторы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DA84A7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28.05.2026-17.06.2026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1FE16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</w:tr>
      <w:tr w:rsidR="00284881" w14:paraId="08E0AB2F" w14:textId="77777777">
        <w:trPr>
          <w:trHeight w:val="630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03864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7E4394C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AEA21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238CBDB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6958121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BBEF8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6</w:t>
            </w:r>
          </w:p>
          <w:p w14:paraId="2EE1C83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«Страна ПРОфессионалов»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CAD7A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12-17 лет, проявляющие интерес к профессиональному самоопределению и принимающие участие в различных конкурсах, олимпиадах, соревнованиях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EBFC3D6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28.05.2026-17.06.2026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C8BBF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</w:tr>
      <w:tr w:rsidR="00284881" w14:paraId="6CAF67D6" w14:textId="77777777">
        <w:trPr>
          <w:trHeight w:val="660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13EE7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4DB0DEA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5B14E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623C852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46CE0B3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90AD6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9</w:t>
            </w:r>
          </w:p>
          <w:p w14:paraId="6E58DDE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«Мой край, горжусь тобой»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46859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10-12 лет, увлекающиеся географией, историей, краеведением и имеющие награды, достижения в данных областях, активисты школьного самоуправления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7FF08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07.08.2026-27.08.2026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3C7DB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</w:tr>
      <w:tr w:rsidR="00284881" w14:paraId="45419787" w14:textId="77777777">
        <w:trPr>
          <w:trHeight w:val="561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2F69D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55FC229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4C6D6C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1B29D8A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2F68272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B3B3E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9</w:t>
            </w:r>
          </w:p>
          <w:p w14:paraId="0E09747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 xml:space="preserve"> «Мой край, горжусь тобой» 13+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BC6DBD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13-17 лет, победители и призёры олимпиад муниципального, регионального, всероссийского уровней в области туристско-краеведческой направленности; участники туристско-краеведческих конкурсов, имеющие опыт исследовательского краеведения; увлекающиеся географией, историей, краеведением и имеющие награды, достижения в данных областях, активисты школьного самоуправления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EDA22D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07.08.2026-27.08.2026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73599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</w:tr>
      <w:tr w:rsidR="00284881" w14:paraId="5E168877" w14:textId="77777777">
        <w:trPr>
          <w:trHeight w:val="71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5EF86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566D340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71E6D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4AB2408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3361E37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5F379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9</w:t>
            </w:r>
          </w:p>
          <w:p w14:paraId="58E3CDD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 xml:space="preserve"> «Всероссийский слет-конкурс юных инспекторов движения «Дороги без опасности»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5D210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13-17 лет - команды ЮИД (отряды общероссийской общественной детско-юношеской организации по пропаганде безопасности дорожного движения «Юные инспекторы движения»).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C8D48C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07.08.2026-27.08.2026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8ED1E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284881" w14:paraId="2FCD0BD2" w14:textId="77777777">
        <w:trPr>
          <w:trHeight w:val="561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7E345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01ABCCA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D6AF4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650E3E3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6E766AA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E7316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11</w:t>
            </w:r>
          </w:p>
          <w:p w14:paraId="735E61D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«Город мастеров»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DBEB1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5-7 классов, проявляющие интерес к ручному труду и различным видам художественного творчества, подтвержденный участием и победами в творческих конкурсах, фестивалях, выставках, проектах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D5B821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30.09.2026-20.10.2026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B05925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</w:tr>
      <w:tr w:rsidR="00284881" w14:paraId="44F0056D" w14:textId="77777777">
        <w:trPr>
          <w:trHeight w:val="71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4B51C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2C8E0F7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F555C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3EE96B1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1BBD63F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BB0A6B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11</w:t>
            </w:r>
          </w:p>
          <w:p w14:paraId="52F885D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«Гитара в кругу друзей»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34186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8–10 классов, владеющие навыками игры на гитаре; посещающие музыкальные школы по классу гитары, обладающие умениями вокального исполнения песен под собственный аккомпанемент; участники и призёры различных конкурсов и фестивалей исполнительского мастерства по классу гитары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99B65C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30.09.2026-20.10.2026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F5BA1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</w:tr>
      <w:tr w:rsidR="00284881" w14:paraId="0E2B1248" w14:textId="77777777">
        <w:trPr>
          <w:trHeight w:val="71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0D0BF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5A91467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4847F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79FDFD0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1FE048F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5BDC5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11</w:t>
            </w:r>
          </w:p>
          <w:p w14:paraId="31218AD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«Экологический форум</w:t>
            </w:r>
          </w:p>
          <w:p w14:paraId="6ED836A4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«Живи, Земля!»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B517E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8–11 классов, демонстрирующие высокий уровень подготовки в области естественно-научных дисциплин, подтвержденный участием и победами в олимпиадах муниципального, регионального и всероссийского уровней по экологии, химии, биологии и другим предметам естественно-научного цикла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63E418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30.09.2026-20.10.2026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325672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</w:tr>
      <w:tr w:rsidR="00284881" w14:paraId="52DDC687" w14:textId="77777777">
        <w:trPr>
          <w:trHeight w:val="710"/>
          <w:jc w:val="center"/>
        </w:trPr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6916D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ВДЦ «Океан»</w:t>
            </w:r>
          </w:p>
          <w:p w14:paraId="4B9E294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https://okean.org/</w:t>
            </w:r>
          </w:p>
        </w:tc>
        <w:tc>
          <w:tcPr>
            <w:tcW w:w="1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A21CE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г. Владивосток,</w:t>
            </w:r>
          </w:p>
          <w:p w14:paraId="1F3A8AE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ул. Артековская,</w:t>
            </w:r>
          </w:p>
          <w:p w14:paraId="23F07FD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д. 10</w:t>
            </w:r>
          </w:p>
        </w:tc>
        <w:tc>
          <w:tcPr>
            <w:tcW w:w="3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660BF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11</w:t>
            </w:r>
          </w:p>
          <w:p w14:paraId="51E6C66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«КапМостик: управление и навигация»</w:t>
            </w:r>
          </w:p>
        </w:tc>
        <w:tc>
          <w:tcPr>
            <w:tcW w:w="3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56EB1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8-11 классов, имеющие опыт участия в проектах, конкурсах, олимпиадах технической направленности, а также учащиеся, посещающие клубы юных моряков и увлекающиеся океанологией,  морскими технологиями и интересующиеся морскими профессиями</w:t>
            </w:r>
          </w:p>
        </w:tc>
        <w:tc>
          <w:tcPr>
            <w:tcW w:w="2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857A45" w14:textId="77777777" w:rsidR="00284881" w:rsidRDefault="0000000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30.09.2026-20.10.2026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B0634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</w:tr>
      <w:tr w:rsidR="00284881" w14:paraId="43053B45" w14:textId="77777777">
        <w:trPr>
          <w:trHeight w:val="420"/>
          <w:jc w:val="center"/>
        </w:trPr>
        <w:tc>
          <w:tcPr>
            <w:tcW w:w="146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160F2C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</w:pPr>
          </w:p>
          <w:p w14:paraId="6650D49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hd w:val="clear" w:color="auto" w:fill="FFFFFF"/>
                <w:lang w:eastAsia="ru-RU"/>
              </w:rPr>
              <w:t>ФГБОУ «Всероссийский детский центр «Орлёнок»</w:t>
            </w:r>
          </w:p>
          <w:p w14:paraId="45F78063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84881" w14:paraId="30C310DF" w14:textId="77777777">
        <w:trPr>
          <w:trHeight w:val="546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BF8FB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«ВДЦ «Орлёнок»</w:t>
            </w:r>
          </w:p>
          <w:p w14:paraId="61F974E3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29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http://center-orlyonok.ru/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0609A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Краснодарский край, Туапсинский район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ACEF5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9</w:t>
            </w:r>
          </w:p>
          <w:p w14:paraId="49667B6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hd w:val="clear" w:color="auto" w:fill="FFFFFF"/>
              </w:rPr>
              <w:t>…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98EAF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Информация уточняется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7C048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10.08.2026-30.08.2026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C6FC20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</w:tr>
      <w:tr w:rsidR="00284881" w14:paraId="57857F2D" w14:textId="77777777">
        <w:trPr>
          <w:trHeight w:val="554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6B0C2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«ВДЦ «Орлёнок»</w:t>
            </w:r>
          </w:p>
          <w:p w14:paraId="13BE4FDF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30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http://center-orlyonok.ru/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0AE2B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Краснодарский край, Туапсинский район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A89C5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10</w:t>
            </w:r>
          </w:p>
          <w:p w14:paraId="2A8273DF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Всероссийские спортивные игры школьников «Президентские состязания»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A409A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 участников будет определен по</w:t>
            </w:r>
          </w:p>
          <w:p w14:paraId="55141F9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результатам</w:t>
            </w:r>
          </w:p>
          <w:p w14:paraId="000DCE36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жеребьевки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CACB0F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09.09.2026-29.09.2026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0E4BF9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</w:t>
            </w:r>
          </w:p>
        </w:tc>
      </w:tr>
      <w:tr w:rsidR="00284881" w14:paraId="43DED1B2" w14:textId="77777777">
        <w:trPr>
          <w:trHeight w:val="469"/>
          <w:jc w:val="center"/>
        </w:trPr>
        <w:tc>
          <w:tcPr>
            <w:tcW w:w="146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6CB498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</w:pPr>
          </w:p>
          <w:p w14:paraId="6058FD7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hd w:val="clear" w:color="auto" w:fill="FFFFFF"/>
                <w:lang w:eastAsia="ru-RU"/>
              </w:rPr>
              <w:t>ФГБОУ «Всероссийский детский центр «Алые Паруса»</w:t>
            </w:r>
          </w:p>
          <w:p w14:paraId="51018F2F" w14:textId="77777777" w:rsidR="00284881" w:rsidRDefault="0028488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84881" w14:paraId="55B7B6AD" w14:textId="77777777">
        <w:trPr>
          <w:trHeight w:val="1083"/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1F686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ФГБОУ «ВДЦ «Алые Паруса»</w:t>
            </w:r>
          </w:p>
          <w:p w14:paraId="0DF580AE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31">
              <w:r>
                <w:rPr>
                  <w:rFonts w:ascii="PT Astra Serif" w:eastAsia="Times New Roman" w:hAnsi="PT Astra Serif" w:cs="Times New Roman"/>
                  <w:color w:val="000000"/>
                  <w:shd w:val="clear" w:color="auto" w:fill="FFFFFF"/>
                  <w:lang w:eastAsia="ru-RU"/>
                </w:rPr>
                <w:t>http://ap-evp.ru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56425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hd w:val="clear" w:color="auto" w:fill="FFFFFF"/>
                <w:lang w:eastAsia="ru-RU"/>
              </w:rPr>
              <w:t>Республика Крым, г. Евпатория, просп. им. В.И. Ленина, д. 23/26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3BE71C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Смена № 6</w:t>
            </w:r>
          </w:p>
          <w:p w14:paraId="0B1DFF68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«Путь чемпиона»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8DBF15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hd w:val="clear" w:color="auto" w:fill="FFFFFF"/>
              </w:rPr>
              <w:t>обучающиеся 5-9 классов с соматическими заболеваниями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8C6E8DB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  <w:shd w:val="clear" w:color="auto" w:fill="FFFFFF"/>
              </w:rPr>
              <w:t>22.06.2026-12.07.2026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DFE743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</w:t>
            </w:r>
          </w:p>
        </w:tc>
      </w:tr>
      <w:tr w:rsidR="00284881" w14:paraId="2DFFE196" w14:textId="77777777">
        <w:trPr>
          <w:jc w:val="center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E7F3AD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ФГБОУ «ВДЦ «Алые Паруса»</w:t>
            </w:r>
          </w:p>
          <w:p w14:paraId="747BEBBE" w14:textId="77777777" w:rsidR="00284881" w:rsidRDefault="00000000">
            <w:pPr>
              <w:widowControl w:val="0"/>
              <w:spacing w:after="0" w:line="240" w:lineRule="auto"/>
              <w:jc w:val="center"/>
            </w:pPr>
            <w:hyperlink r:id="rId32">
              <w:r>
                <w:rPr>
                  <w:rFonts w:ascii="PT Astra Serif" w:eastAsia="Times New Roman" w:hAnsi="PT Astra Serif" w:cs="Times New Roman"/>
                  <w:color w:val="000000"/>
                  <w:lang w:eastAsia="ru-RU"/>
                </w:rPr>
                <w:t>http://ap-evp.ru</w:t>
              </w:r>
            </w:hyperlink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0FC531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Республика Крым, г. Евпатория, просп. им. В.И. Ленина, д. 23/26</w:t>
            </w:r>
          </w:p>
        </w:tc>
        <w:tc>
          <w:tcPr>
            <w:tcW w:w="3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0CDBAA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Смена № 9</w:t>
            </w:r>
          </w:p>
          <w:p w14:paraId="3953F40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«#Вместе_ярче»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C69B1E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обучающиеся 5-9 классов с ограниченными возможностями здоровья (ОВЗ)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39CC87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Cs/>
              </w:rPr>
              <w:t>04.09.2026-27.09.2026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682FD5" w14:textId="77777777" w:rsidR="00284881" w:rsidRDefault="00000000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</w:tr>
    </w:tbl>
    <w:p w14:paraId="4C7DFDD9" w14:textId="77777777" w:rsidR="00284881" w:rsidRDefault="00284881">
      <w:pPr>
        <w:rPr>
          <w:rFonts w:ascii="PT Astra Serif" w:hAnsi="PT Astra Serif"/>
        </w:rPr>
      </w:pPr>
    </w:p>
    <w:sectPr w:rsidR="00284881">
      <w:pgSz w:w="16838" w:h="11906" w:orient="landscape"/>
      <w:pgMar w:top="567" w:right="850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81"/>
    <w:rsid w:val="00284881"/>
    <w:rsid w:val="0031782E"/>
    <w:rsid w:val="0091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858B"/>
  <w15:docId w15:val="{2C87A0F2-6710-436F-8B92-6493413E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4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0274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DA295A"/>
    <w:rPr>
      <w:rFonts w:ascii="Tahoma" w:hAnsi="Tahoma" w:cs="Tahoma"/>
      <w:sz w:val="16"/>
      <w:szCs w:val="16"/>
    </w:rPr>
  </w:style>
  <w:style w:type="character" w:styleId="a6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Основной текст1"/>
    <w:basedOn w:val="a"/>
    <w:link w:val="a3"/>
    <w:qFormat/>
    <w:rsid w:val="00027420"/>
    <w:pPr>
      <w:widowControl w:val="0"/>
      <w:shd w:val="clear" w:color="auto" w:fill="FFFFFF"/>
      <w:spacing w:before="240" w:after="240" w:line="27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4"/>
    <w:uiPriority w:val="99"/>
    <w:semiHidden/>
    <w:unhideWhenUsed/>
    <w:qFormat/>
    <w:rsid w:val="00DA29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tek.org/" TargetMode="External"/><Relationship Id="rId18" Type="http://schemas.openxmlformats.org/officeDocument/2006/relationships/hyperlink" Target="http://artek.org/" TargetMode="External"/><Relationship Id="rId26" Type="http://schemas.openxmlformats.org/officeDocument/2006/relationships/hyperlink" Target="http://www.smena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rtek.org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artek.org/" TargetMode="External"/><Relationship Id="rId12" Type="http://schemas.openxmlformats.org/officeDocument/2006/relationships/hyperlink" Target="http://artek.org/" TargetMode="External"/><Relationship Id="rId17" Type="http://schemas.openxmlformats.org/officeDocument/2006/relationships/hyperlink" Target="http://artek.org/" TargetMode="External"/><Relationship Id="rId25" Type="http://schemas.openxmlformats.org/officeDocument/2006/relationships/hyperlink" Target="http://artek.org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artek.org/" TargetMode="External"/><Relationship Id="rId20" Type="http://schemas.openxmlformats.org/officeDocument/2006/relationships/hyperlink" Target="http://www.smena.org/" TargetMode="External"/><Relationship Id="rId29" Type="http://schemas.openxmlformats.org/officeDocument/2006/relationships/hyperlink" Target="http://center-orlyonok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artek.org/" TargetMode="External"/><Relationship Id="rId11" Type="http://schemas.openxmlformats.org/officeDocument/2006/relationships/hyperlink" Target="http://artek.org/" TargetMode="External"/><Relationship Id="rId24" Type="http://schemas.openxmlformats.org/officeDocument/2006/relationships/hyperlink" Target="http://www.smena.org/" TargetMode="External"/><Relationship Id="rId32" Type="http://schemas.openxmlformats.org/officeDocument/2006/relationships/hyperlink" Target="http://ap-evp.ru/" TargetMode="External"/><Relationship Id="rId5" Type="http://schemas.openxmlformats.org/officeDocument/2006/relationships/hyperlink" Target="http://artek.org/" TargetMode="External"/><Relationship Id="rId15" Type="http://schemas.openxmlformats.org/officeDocument/2006/relationships/hyperlink" Target="http://artek.org/" TargetMode="External"/><Relationship Id="rId23" Type="http://schemas.openxmlformats.org/officeDocument/2006/relationships/hyperlink" Target="http://artek.org/" TargetMode="External"/><Relationship Id="rId28" Type="http://schemas.openxmlformats.org/officeDocument/2006/relationships/hyperlink" Target="http://www.smena.org/" TargetMode="External"/><Relationship Id="rId10" Type="http://schemas.openxmlformats.org/officeDocument/2006/relationships/hyperlink" Target="http://artek.org/" TargetMode="External"/><Relationship Id="rId19" Type="http://schemas.openxmlformats.org/officeDocument/2006/relationships/hyperlink" Target="http://artek.org/" TargetMode="External"/><Relationship Id="rId31" Type="http://schemas.openxmlformats.org/officeDocument/2006/relationships/hyperlink" Target="http://ap-evp.ru/" TargetMode="External"/><Relationship Id="rId4" Type="http://schemas.openxmlformats.org/officeDocument/2006/relationships/hyperlink" Target="http://artek.org/" TargetMode="External"/><Relationship Id="rId9" Type="http://schemas.openxmlformats.org/officeDocument/2006/relationships/hyperlink" Target="http://artek.org/" TargetMode="External"/><Relationship Id="rId14" Type="http://schemas.openxmlformats.org/officeDocument/2006/relationships/hyperlink" Target="http://artek.org/" TargetMode="External"/><Relationship Id="rId22" Type="http://schemas.openxmlformats.org/officeDocument/2006/relationships/hyperlink" Target="http://www.smena.org/" TargetMode="External"/><Relationship Id="rId27" Type="http://schemas.openxmlformats.org/officeDocument/2006/relationships/hyperlink" Target="http://artek.org/" TargetMode="External"/><Relationship Id="rId30" Type="http://schemas.openxmlformats.org/officeDocument/2006/relationships/hyperlink" Target="http://center-orlyonok.ru/" TargetMode="External"/><Relationship Id="rId8" Type="http://schemas.openxmlformats.org/officeDocument/2006/relationships/hyperlink" Target="http://arte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1480</Words>
  <Characters>8440</Characters>
  <Application>Microsoft Office Word</Application>
  <DocSecurity>0</DocSecurity>
  <Lines>70</Lines>
  <Paragraphs>19</Paragraphs>
  <ScaleCrop>false</ScaleCrop>
  <Company>diakov.net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2</cp:revision>
  <cp:lastPrinted>2025-01-09T11:32:00Z</cp:lastPrinted>
  <dcterms:created xsi:type="dcterms:W3CDTF">2026-01-30T11:50:00Z</dcterms:created>
  <dcterms:modified xsi:type="dcterms:W3CDTF">2026-01-30T11:50:00Z</dcterms:modified>
  <dc:language>ru-RU</dc:language>
</cp:coreProperties>
</file>